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47" w:type="dxa"/>
        <w:tblInd w:w="-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716"/>
      </w:tblGrid>
      <w:tr w:rsidR="001E63D2" w:rsidRPr="00157654" w:rsidTr="006C113D">
        <w:tc>
          <w:tcPr>
            <w:tcW w:w="4531" w:type="dxa"/>
          </w:tcPr>
          <w:p w:rsidR="001E63D2" w:rsidRPr="00157654" w:rsidRDefault="001E63D2" w:rsidP="006C113D">
            <w:pPr>
              <w:jc w:val="center"/>
              <w:rPr>
                <w:sz w:val="24"/>
                <w:szCs w:val="24"/>
              </w:rPr>
            </w:pPr>
            <w:r w:rsidRPr="00157654">
              <w:rPr>
                <w:sz w:val="24"/>
                <w:szCs w:val="24"/>
              </w:rPr>
              <w:t>UBND HUY</w:t>
            </w:r>
            <w:r>
              <w:rPr>
                <w:sz w:val="24"/>
                <w:szCs w:val="24"/>
              </w:rPr>
              <w:t xml:space="preserve">ỆN </w:t>
            </w:r>
            <w:r w:rsidRPr="00157654">
              <w:rPr>
                <w:sz w:val="24"/>
                <w:szCs w:val="24"/>
              </w:rPr>
              <w:t>CƯMGAR</w:t>
            </w:r>
          </w:p>
          <w:p w:rsidR="001E63D2" w:rsidRPr="00157654" w:rsidRDefault="001E63D2" w:rsidP="006C113D">
            <w:pPr>
              <w:jc w:val="center"/>
              <w:rPr>
                <w:sz w:val="24"/>
                <w:szCs w:val="24"/>
              </w:rPr>
            </w:pPr>
            <w:r w:rsidRPr="00157654">
              <w:rPr>
                <w:sz w:val="24"/>
                <w:szCs w:val="24"/>
              </w:rPr>
              <w:t>TRƯỜNG THCS NGUYỄN BÌNH KHIÊM</w:t>
            </w:r>
          </w:p>
          <w:p w:rsidR="001E63D2" w:rsidRDefault="001E63D2" w:rsidP="006C113D">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3D2CA76" wp14:editId="18ADC864">
                      <wp:simplePos x="0" y="0"/>
                      <wp:positionH relativeFrom="column">
                        <wp:posOffset>512444</wp:posOffset>
                      </wp:positionH>
                      <wp:positionV relativeFrom="paragraph">
                        <wp:posOffset>15240</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898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35pt,1.2pt" to="16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2tg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" strokecolor="#5b9bd5 [3204]" strokeweight=".5pt">
                      <v:stroke joinstyle="miter"/>
                    </v:line>
                  </w:pict>
                </mc:Fallback>
              </mc:AlternateContent>
            </w:r>
            <w:r w:rsidRPr="00157654">
              <w:rPr>
                <w:sz w:val="24"/>
                <w:szCs w:val="24"/>
              </w:rPr>
              <w:t xml:space="preserve">Sô: </w:t>
            </w:r>
            <w:r w:rsidR="004C402C">
              <w:rPr>
                <w:sz w:val="24"/>
                <w:szCs w:val="24"/>
              </w:rPr>
              <w:t>02</w:t>
            </w:r>
            <w:r w:rsidRPr="00157654">
              <w:rPr>
                <w:sz w:val="24"/>
                <w:szCs w:val="24"/>
              </w:rPr>
              <w:t xml:space="preserve"> /TB-NBK</w:t>
            </w:r>
          </w:p>
          <w:p w:rsidR="001E63D2" w:rsidRPr="00157654" w:rsidRDefault="001E63D2" w:rsidP="006C113D">
            <w:pPr>
              <w:jc w:val="center"/>
              <w:rPr>
                <w:i/>
                <w:iCs/>
              </w:rPr>
            </w:pPr>
            <w:r w:rsidRPr="00157654">
              <w:rPr>
                <w:i/>
                <w:iCs/>
              </w:rPr>
              <w:t>Về việc chuyển trạng thái dạy học từ trực tuyến sang trực tiếp</w:t>
            </w:r>
          </w:p>
          <w:p w:rsidR="001E63D2" w:rsidRPr="00157654" w:rsidRDefault="001E63D2" w:rsidP="006C113D">
            <w:pPr>
              <w:jc w:val="center"/>
              <w:rPr>
                <w:sz w:val="24"/>
                <w:szCs w:val="24"/>
              </w:rPr>
            </w:pPr>
          </w:p>
        </w:tc>
        <w:tc>
          <w:tcPr>
            <w:tcW w:w="5716" w:type="dxa"/>
          </w:tcPr>
          <w:p w:rsidR="001E63D2" w:rsidRPr="00157654" w:rsidRDefault="001E63D2" w:rsidP="006C113D">
            <w:pPr>
              <w:jc w:val="center"/>
              <w:rPr>
                <w:sz w:val="24"/>
                <w:szCs w:val="24"/>
              </w:rPr>
            </w:pPr>
            <w:r w:rsidRPr="00157654">
              <w:rPr>
                <w:sz w:val="24"/>
                <w:szCs w:val="24"/>
              </w:rPr>
              <w:t>CỘNG HOÀ XÃ HỘI CHỦ NGHĨA VIỆT NAM</w:t>
            </w:r>
          </w:p>
          <w:p w:rsidR="001E63D2" w:rsidRDefault="001E63D2" w:rsidP="006C113D">
            <w:pPr>
              <w:jc w:val="center"/>
              <w:rPr>
                <w:sz w:val="24"/>
                <w:szCs w:val="24"/>
                <w:u w:val="single"/>
              </w:rPr>
            </w:pPr>
            <w:r w:rsidRPr="00157654">
              <w:rPr>
                <w:sz w:val="24"/>
                <w:szCs w:val="24"/>
                <w:u w:val="single"/>
              </w:rPr>
              <w:t>Độc lâp-Tự do-Hạnh phúc</w:t>
            </w:r>
          </w:p>
          <w:p w:rsidR="001E63D2" w:rsidRDefault="001E63D2" w:rsidP="006C113D">
            <w:pPr>
              <w:jc w:val="center"/>
              <w:rPr>
                <w:sz w:val="24"/>
                <w:szCs w:val="24"/>
                <w:u w:val="single"/>
              </w:rPr>
            </w:pPr>
          </w:p>
          <w:p w:rsidR="001E63D2" w:rsidRPr="00901B6C" w:rsidRDefault="001E63D2" w:rsidP="001E63D2">
            <w:pPr>
              <w:jc w:val="center"/>
              <w:rPr>
                <w:i/>
                <w:sz w:val="24"/>
                <w:szCs w:val="24"/>
              </w:rPr>
            </w:pPr>
            <w:r w:rsidRPr="00901B6C">
              <w:rPr>
                <w:i/>
                <w:sz w:val="24"/>
                <w:szCs w:val="24"/>
              </w:rPr>
              <w:t xml:space="preserve">Ea Kpam, ngày </w:t>
            </w:r>
            <w:r>
              <w:rPr>
                <w:i/>
                <w:sz w:val="24"/>
                <w:szCs w:val="24"/>
              </w:rPr>
              <w:t>17</w:t>
            </w:r>
            <w:r w:rsidRPr="00901B6C">
              <w:rPr>
                <w:i/>
                <w:sz w:val="24"/>
                <w:szCs w:val="24"/>
              </w:rPr>
              <w:t xml:space="preserve"> tháng </w:t>
            </w:r>
            <w:r>
              <w:rPr>
                <w:i/>
                <w:sz w:val="24"/>
                <w:szCs w:val="24"/>
              </w:rPr>
              <w:t>3</w:t>
            </w:r>
            <w:r w:rsidRPr="00901B6C">
              <w:rPr>
                <w:i/>
                <w:sz w:val="24"/>
                <w:szCs w:val="24"/>
              </w:rPr>
              <w:t xml:space="preserve"> năm 202</w:t>
            </w:r>
            <w:r>
              <w:rPr>
                <w:i/>
                <w:sz w:val="24"/>
                <w:szCs w:val="24"/>
              </w:rPr>
              <w:t>2</w:t>
            </w:r>
          </w:p>
        </w:tc>
      </w:tr>
    </w:tbl>
    <w:p w:rsidR="001E63D2" w:rsidRDefault="001E63D2" w:rsidP="001E63D2">
      <w:r>
        <w:t xml:space="preserve">  </w:t>
      </w:r>
    </w:p>
    <w:p w:rsidR="004C037D" w:rsidRDefault="00495AB8" w:rsidP="001E63D2">
      <w:pPr>
        <w:autoSpaceDE w:val="0"/>
        <w:autoSpaceDN w:val="0"/>
        <w:adjustRightInd w:val="0"/>
        <w:spacing w:after="0" w:line="240" w:lineRule="auto"/>
        <w:ind w:firstLine="720"/>
        <w:jc w:val="both"/>
      </w:pPr>
      <w:r>
        <w:t>Thực hiện Công văn số 283/BGDĐT-GDTC ngày 24/01/2022 của Bộ Giáo dục và Đào tạo (GDĐT)</w:t>
      </w:r>
      <w:r w:rsidR="004C037D">
        <w:t>;</w:t>
      </w:r>
      <w:r>
        <w:t xml:space="preserve"> </w:t>
      </w:r>
    </w:p>
    <w:p w:rsidR="004C037D" w:rsidRDefault="00495AB8" w:rsidP="001E63D2">
      <w:pPr>
        <w:autoSpaceDE w:val="0"/>
        <w:autoSpaceDN w:val="0"/>
        <w:adjustRightInd w:val="0"/>
        <w:spacing w:after="0" w:line="240" w:lineRule="auto"/>
        <w:ind w:firstLine="720"/>
        <w:jc w:val="both"/>
      </w:pPr>
      <w:r>
        <w:t>Công văn số 878/UBND-KGVX ngày 27/01/2022 của UBND tỉnh về việc tổ chức dạy học trực tiếp tại các cơ sở giáo dục</w:t>
      </w:r>
      <w:r w:rsidR="004C037D">
        <w:t>;</w:t>
      </w:r>
    </w:p>
    <w:p w:rsidR="004C037D" w:rsidRDefault="00495AB8" w:rsidP="001E63D2">
      <w:pPr>
        <w:autoSpaceDE w:val="0"/>
        <w:autoSpaceDN w:val="0"/>
        <w:adjustRightInd w:val="0"/>
        <w:spacing w:after="0" w:line="240" w:lineRule="auto"/>
        <w:ind w:firstLine="720"/>
        <w:jc w:val="both"/>
      </w:pPr>
      <w:r>
        <w:t xml:space="preserve"> Công văn số 127/SGDĐT-GDTrH-GDTX ngày 28/01/2022 của Sở GDĐT Đắk Lắk; </w:t>
      </w:r>
    </w:p>
    <w:p w:rsidR="004C037D" w:rsidRDefault="004C037D" w:rsidP="001E63D2">
      <w:pPr>
        <w:autoSpaceDE w:val="0"/>
        <w:autoSpaceDN w:val="0"/>
        <w:adjustRightInd w:val="0"/>
        <w:spacing w:after="0" w:line="240" w:lineRule="auto"/>
        <w:ind w:firstLine="720"/>
        <w:jc w:val="both"/>
      </w:pPr>
      <w:r>
        <w:t>Công văn số 316/SGDĐT-GDTrH-GDTX ngày 16/3/2022 của Sở GDĐT Đắk Lắk về việc tổ chức dạy học trực tiếp đối với học sinh lớp 9, lớp 12</w:t>
      </w:r>
      <w:r>
        <w:t xml:space="preserve">; </w:t>
      </w:r>
    </w:p>
    <w:p w:rsidR="001E63D2" w:rsidRDefault="00995F1D" w:rsidP="001E63D2">
      <w:pPr>
        <w:ind w:firstLine="720"/>
        <w:jc w:val="both"/>
        <w:rPr>
          <w:rFonts w:cs="Times New Roman"/>
          <w:color w:val="000000"/>
          <w:szCs w:val="28"/>
          <w:shd w:val="clear" w:color="auto" w:fill="FFFFFF"/>
        </w:rPr>
      </w:pPr>
      <w:r>
        <w:rPr>
          <w:rFonts w:cs="Times New Roman"/>
          <w:color w:val="000000"/>
          <w:szCs w:val="28"/>
          <w:shd w:val="clear" w:color="auto" w:fill="FFFFFF"/>
        </w:rPr>
        <w:t xml:space="preserve">Công </w:t>
      </w:r>
      <w:r w:rsidR="001E63D2">
        <w:rPr>
          <w:rFonts w:cs="Times New Roman"/>
          <w:color w:val="000000"/>
          <w:szCs w:val="28"/>
          <w:shd w:val="clear" w:color="auto" w:fill="FFFFFF"/>
        </w:rPr>
        <w:t xml:space="preserve">văn số </w:t>
      </w:r>
      <w:r w:rsidR="00495AB8">
        <w:rPr>
          <w:rFonts w:cs="Times New Roman"/>
          <w:color w:val="000000"/>
          <w:szCs w:val="28"/>
          <w:shd w:val="clear" w:color="auto" w:fill="FFFFFF"/>
        </w:rPr>
        <w:t>764</w:t>
      </w:r>
      <w:r w:rsidR="001E63D2">
        <w:rPr>
          <w:rFonts w:cs="Times New Roman"/>
          <w:color w:val="000000"/>
          <w:szCs w:val="28"/>
          <w:shd w:val="clear" w:color="auto" w:fill="FFFFFF"/>
        </w:rPr>
        <w:t>/UBND-</w:t>
      </w:r>
      <w:r w:rsidR="00495AB8">
        <w:rPr>
          <w:rFonts w:cs="Times New Roman"/>
          <w:color w:val="000000"/>
          <w:szCs w:val="28"/>
          <w:shd w:val="clear" w:color="auto" w:fill="FFFFFF"/>
        </w:rPr>
        <w:t xml:space="preserve">GDĐT </w:t>
      </w:r>
      <w:r w:rsidR="001E63D2">
        <w:rPr>
          <w:rFonts w:cs="Times New Roman"/>
          <w:color w:val="000000"/>
          <w:szCs w:val="28"/>
          <w:shd w:val="clear" w:color="auto" w:fill="FFFFFF"/>
        </w:rPr>
        <w:t xml:space="preserve"> ngày </w:t>
      </w:r>
      <w:r w:rsidR="00495AB8">
        <w:rPr>
          <w:rFonts w:cs="Times New Roman"/>
          <w:color w:val="000000"/>
          <w:szCs w:val="28"/>
          <w:shd w:val="clear" w:color="auto" w:fill="FFFFFF"/>
        </w:rPr>
        <w:t>1</w:t>
      </w:r>
      <w:r w:rsidR="001E63D2">
        <w:rPr>
          <w:rFonts w:cs="Times New Roman"/>
          <w:color w:val="000000"/>
          <w:szCs w:val="28"/>
          <w:shd w:val="clear" w:color="auto" w:fill="FFFFFF"/>
        </w:rPr>
        <w:t xml:space="preserve">6 tháng </w:t>
      </w:r>
      <w:r w:rsidR="00495AB8">
        <w:rPr>
          <w:rFonts w:cs="Times New Roman"/>
          <w:color w:val="000000"/>
          <w:szCs w:val="28"/>
          <w:shd w:val="clear" w:color="auto" w:fill="FFFFFF"/>
        </w:rPr>
        <w:t xml:space="preserve">3 </w:t>
      </w:r>
      <w:r w:rsidR="001E63D2">
        <w:rPr>
          <w:rFonts w:cs="Times New Roman"/>
          <w:color w:val="000000"/>
          <w:szCs w:val="28"/>
          <w:shd w:val="clear" w:color="auto" w:fill="FFFFFF"/>
        </w:rPr>
        <w:t>năm 202</w:t>
      </w:r>
      <w:r w:rsidR="00495AB8">
        <w:rPr>
          <w:rFonts w:cs="Times New Roman"/>
          <w:color w:val="000000"/>
          <w:szCs w:val="28"/>
          <w:shd w:val="clear" w:color="auto" w:fill="FFFFFF"/>
        </w:rPr>
        <w:t>2</w:t>
      </w:r>
      <w:r w:rsidR="001E63D2">
        <w:rPr>
          <w:rFonts w:cs="Times New Roman"/>
          <w:color w:val="000000"/>
          <w:szCs w:val="28"/>
          <w:shd w:val="clear" w:color="auto" w:fill="FFFFFF"/>
        </w:rPr>
        <w:t xml:space="preserve"> của UBND </w:t>
      </w:r>
      <w:r w:rsidR="00495AB8">
        <w:rPr>
          <w:rFonts w:cs="Times New Roman"/>
          <w:color w:val="000000"/>
          <w:szCs w:val="28"/>
          <w:shd w:val="clear" w:color="auto" w:fill="FFFFFF"/>
        </w:rPr>
        <w:t xml:space="preserve">huyện Cư M’gar về việc “ Tổ chức dạy học trực tiếp đối với học sinh </w:t>
      </w:r>
      <w:r w:rsidR="00495AB8">
        <w:t>lớp 9, lớp 12</w:t>
      </w:r>
      <w:r w:rsidR="00495AB8">
        <w:t>”</w:t>
      </w:r>
      <w:r w:rsidR="00495AB8">
        <w:t xml:space="preserve"> </w:t>
      </w:r>
      <w:r w:rsidR="00453F7A">
        <w:rPr>
          <w:rFonts w:cs="Times New Roman"/>
          <w:color w:val="000000"/>
          <w:szCs w:val="28"/>
          <w:shd w:val="clear" w:color="auto" w:fill="FFFFFF"/>
        </w:rPr>
        <w:tab/>
        <w:t>T</w:t>
      </w:r>
      <w:r w:rsidR="001E63D2">
        <w:rPr>
          <w:rFonts w:cs="Times New Roman"/>
          <w:color w:val="000000"/>
          <w:szCs w:val="28"/>
          <w:shd w:val="clear" w:color="auto" w:fill="FFFFFF"/>
        </w:rPr>
        <w:t>rường THCS Nguyễn Bỉnh Khiêm thông báo tới toàn thể CB, GV,NV và học sinh kế hoạch dạy học từ ngày 2</w:t>
      </w:r>
      <w:r w:rsidR="00495AB8">
        <w:rPr>
          <w:rFonts w:cs="Times New Roman"/>
          <w:color w:val="000000"/>
          <w:szCs w:val="28"/>
          <w:shd w:val="clear" w:color="auto" w:fill="FFFFFF"/>
        </w:rPr>
        <w:t xml:space="preserve">1 </w:t>
      </w:r>
      <w:r w:rsidR="001E63D2">
        <w:rPr>
          <w:rFonts w:cs="Times New Roman"/>
          <w:color w:val="000000"/>
          <w:szCs w:val="28"/>
          <w:shd w:val="clear" w:color="auto" w:fill="FFFFFF"/>
        </w:rPr>
        <w:t xml:space="preserve">tháng </w:t>
      </w:r>
      <w:r w:rsidR="00495AB8">
        <w:rPr>
          <w:rFonts w:cs="Times New Roman"/>
          <w:color w:val="000000"/>
          <w:szCs w:val="28"/>
          <w:shd w:val="clear" w:color="auto" w:fill="FFFFFF"/>
        </w:rPr>
        <w:t>3</w:t>
      </w:r>
      <w:r w:rsidR="001E63D2">
        <w:rPr>
          <w:rFonts w:cs="Times New Roman"/>
          <w:color w:val="000000"/>
          <w:szCs w:val="28"/>
          <w:shd w:val="clear" w:color="auto" w:fill="FFFFFF"/>
        </w:rPr>
        <w:t xml:space="preserve"> năm 202</w:t>
      </w:r>
      <w:r w:rsidR="00495AB8">
        <w:rPr>
          <w:rFonts w:cs="Times New Roman"/>
          <w:color w:val="000000"/>
          <w:szCs w:val="28"/>
          <w:shd w:val="clear" w:color="auto" w:fill="FFFFFF"/>
        </w:rPr>
        <w:t>2</w:t>
      </w:r>
      <w:r w:rsidR="001E63D2">
        <w:rPr>
          <w:rFonts w:cs="Times New Roman"/>
          <w:color w:val="000000"/>
          <w:szCs w:val="28"/>
          <w:shd w:val="clear" w:color="auto" w:fill="FFFFFF"/>
        </w:rPr>
        <w:t xml:space="preserve"> như sau:</w:t>
      </w:r>
    </w:p>
    <w:p w:rsidR="001E63D2" w:rsidRDefault="001E63D2" w:rsidP="001E63D2">
      <w:pPr>
        <w:ind w:firstLine="720"/>
        <w:jc w:val="both"/>
        <w:rPr>
          <w:rFonts w:cs="Times New Roman"/>
          <w:color w:val="000000"/>
          <w:szCs w:val="28"/>
          <w:shd w:val="clear" w:color="auto" w:fill="FFFFFF"/>
        </w:rPr>
      </w:pPr>
      <w:r>
        <w:rPr>
          <w:rFonts w:cs="Times New Roman"/>
          <w:color w:val="000000"/>
          <w:szCs w:val="28"/>
          <w:shd w:val="clear" w:color="auto" w:fill="FFFFFF"/>
        </w:rPr>
        <w:t>1/ Chuyển trạng thái dạy học từ hình thức trực tuyến sang trực tiếp</w:t>
      </w:r>
      <w:r w:rsidR="00995F1D">
        <w:rPr>
          <w:rFonts w:cs="Times New Roman"/>
          <w:color w:val="000000"/>
          <w:szCs w:val="28"/>
          <w:shd w:val="clear" w:color="auto" w:fill="FFFFFF"/>
        </w:rPr>
        <w:t xml:space="preserve"> tại trường</w:t>
      </w:r>
      <w:r>
        <w:rPr>
          <w:rFonts w:cs="Times New Roman"/>
          <w:color w:val="000000"/>
          <w:szCs w:val="28"/>
          <w:shd w:val="clear" w:color="auto" w:fill="FFFFFF"/>
        </w:rPr>
        <w:t xml:space="preserve"> cho học sinh</w:t>
      </w:r>
      <w:r w:rsidR="00495AB8">
        <w:rPr>
          <w:rFonts w:cs="Times New Roman"/>
          <w:color w:val="000000"/>
          <w:szCs w:val="28"/>
          <w:shd w:val="clear" w:color="auto" w:fill="FFFFFF"/>
        </w:rPr>
        <w:t xml:space="preserve"> khối 9 </w:t>
      </w:r>
      <w:r>
        <w:rPr>
          <w:rFonts w:cs="Times New Roman"/>
          <w:color w:val="000000"/>
          <w:szCs w:val="28"/>
          <w:shd w:val="clear" w:color="auto" w:fill="FFFFFF"/>
        </w:rPr>
        <w:t xml:space="preserve"> kể từ ngày 2</w:t>
      </w:r>
      <w:r w:rsidR="00495AB8">
        <w:rPr>
          <w:rFonts w:cs="Times New Roman"/>
          <w:color w:val="000000"/>
          <w:szCs w:val="28"/>
          <w:shd w:val="clear" w:color="auto" w:fill="FFFFFF"/>
        </w:rPr>
        <w:t>1</w:t>
      </w:r>
      <w:r>
        <w:rPr>
          <w:rFonts w:cs="Times New Roman"/>
          <w:color w:val="000000"/>
          <w:szCs w:val="28"/>
          <w:shd w:val="clear" w:color="auto" w:fill="FFFFFF"/>
        </w:rPr>
        <w:t xml:space="preserve"> tháng </w:t>
      </w:r>
      <w:r w:rsidR="00495AB8">
        <w:rPr>
          <w:rFonts w:cs="Times New Roman"/>
          <w:color w:val="000000"/>
          <w:szCs w:val="28"/>
          <w:shd w:val="clear" w:color="auto" w:fill="FFFFFF"/>
        </w:rPr>
        <w:t>3</w:t>
      </w:r>
      <w:r>
        <w:rPr>
          <w:rFonts w:cs="Times New Roman"/>
          <w:color w:val="000000"/>
          <w:szCs w:val="28"/>
          <w:shd w:val="clear" w:color="auto" w:fill="FFFFFF"/>
        </w:rPr>
        <w:t xml:space="preserve"> năm 202</w:t>
      </w:r>
      <w:r w:rsidR="00495AB8">
        <w:rPr>
          <w:rFonts w:cs="Times New Roman"/>
          <w:color w:val="000000"/>
          <w:szCs w:val="28"/>
          <w:shd w:val="clear" w:color="auto" w:fill="FFFFFF"/>
        </w:rPr>
        <w:t>2</w:t>
      </w:r>
      <w:r w:rsidR="00453F7A">
        <w:rPr>
          <w:rFonts w:cs="Times New Roman"/>
          <w:color w:val="000000"/>
          <w:szCs w:val="28"/>
          <w:shd w:val="clear" w:color="auto" w:fill="FFFFFF"/>
        </w:rPr>
        <w:t xml:space="preserve">, </w:t>
      </w:r>
      <w:r w:rsidR="00995F1D" w:rsidRPr="00995F1D">
        <w:rPr>
          <w:rFonts w:cs="Times New Roman"/>
          <w:i/>
          <w:color w:val="000000"/>
          <w:szCs w:val="28"/>
          <w:shd w:val="clear" w:color="auto" w:fill="FFFFFF"/>
        </w:rPr>
        <w:t>(</w:t>
      </w:r>
      <w:r w:rsidR="00453F7A" w:rsidRPr="00995F1D">
        <w:rPr>
          <w:rFonts w:cs="Times New Roman"/>
          <w:i/>
          <w:color w:val="000000"/>
          <w:szCs w:val="28"/>
          <w:shd w:val="clear" w:color="auto" w:fill="FFFFFF"/>
        </w:rPr>
        <w:t>các khối còn lại tiếp tục dạy và học trực tuyến</w:t>
      </w:r>
      <w:r w:rsidR="00995F1D" w:rsidRPr="00995F1D">
        <w:rPr>
          <w:rFonts w:cs="Times New Roman"/>
          <w:i/>
          <w:color w:val="000000"/>
          <w:szCs w:val="28"/>
          <w:shd w:val="clear" w:color="auto" w:fill="FFFFFF"/>
        </w:rPr>
        <w:t>)</w:t>
      </w:r>
      <w:r w:rsidR="00453F7A" w:rsidRPr="00995F1D">
        <w:rPr>
          <w:rFonts w:cs="Times New Roman"/>
          <w:i/>
          <w:color w:val="000000"/>
          <w:szCs w:val="28"/>
          <w:shd w:val="clear" w:color="auto" w:fill="FFFFFF"/>
        </w:rPr>
        <w:t xml:space="preserve"> </w:t>
      </w:r>
      <w:r>
        <w:rPr>
          <w:rFonts w:cs="Times New Roman"/>
          <w:color w:val="000000"/>
          <w:szCs w:val="28"/>
          <w:shd w:val="clear" w:color="auto" w:fill="FFFFFF"/>
        </w:rPr>
        <w:t>cho đến khi có thông báo mới.</w:t>
      </w:r>
    </w:p>
    <w:p w:rsidR="001E63D2" w:rsidRDefault="001E63D2" w:rsidP="001E63D2">
      <w:pPr>
        <w:ind w:firstLine="720"/>
        <w:jc w:val="both"/>
        <w:rPr>
          <w:rFonts w:cs="Times New Roman"/>
          <w:color w:val="000000"/>
          <w:szCs w:val="28"/>
          <w:shd w:val="clear" w:color="auto" w:fill="FFFFFF"/>
        </w:rPr>
      </w:pPr>
      <w:r>
        <w:rPr>
          <w:rFonts w:cs="Times New Roman"/>
          <w:color w:val="000000"/>
          <w:szCs w:val="28"/>
          <w:shd w:val="clear" w:color="auto" w:fill="FFFFFF"/>
        </w:rPr>
        <w:t>2/ Công tác chuẩn bị:</w:t>
      </w:r>
    </w:p>
    <w:p w:rsidR="00495AB8" w:rsidRDefault="001E63D2" w:rsidP="001E63D2">
      <w:pPr>
        <w:ind w:firstLine="720"/>
        <w:jc w:val="both"/>
        <w:rPr>
          <w:rFonts w:cs="Times New Roman"/>
          <w:color w:val="000000"/>
          <w:szCs w:val="28"/>
          <w:shd w:val="clear" w:color="auto" w:fill="FFFFFF"/>
        </w:rPr>
      </w:pPr>
      <w:r>
        <w:rPr>
          <w:rFonts w:cs="Times New Roman"/>
          <w:color w:val="000000"/>
          <w:szCs w:val="28"/>
          <w:shd w:val="clear" w:color="auto" w:fill="FFFFFF"/>
        </w:rPr>
        <w:t xml:space="preserve">2.1/ Chuyên môn căn cứ chức năng nhiệm vụ và tình hình cơ sở vật chất nhà trường chia TKB đảm bảo </w:t>
      </w:r>
      <w:r w:rsidR="00495AB8">
        <w:rPr>
          <w:rFonts w:cs="Times New Roman"/>
          <w:color w:val="000000"/>
          <w:szCs w:val="28"/>
          <w:shd w:val="clear" w:color="auto" w:fill="FFFFFF"/>
        </w:rPr>
        <w:t xml:space="preserve">cho nhiệm vụ vừa dạy trực tiếp cho học sinh khối 9 và dạy học gián tiếp cho học sinh các khối còn lại đúng quy định. </w:t>
      </w:r>
    </w:p>
    <w:p w:rsidR="001E63D2" w:rsidRDefault="001E63D2" w:rsidP="001E63D2">
      <w:pPr>
        <w:ind w:firstLine="720"/>
        <w:jc w:val="both"/>
        <w:rPr>
          <w:rFonts w:cs="Times New Roman"/>
          <w:szCs w:val="28"/>
        </w:rPr>
      </w:pPr>
      <w:r>
        <w:rPr>
          <w:rFonts w:cs="Times New Roman"/>
          <w:szCs w:val="28"/>
        </w:rPr>
        <w:t xml:space="preserve">2.2/ Để chuẩn bị đón học sinh trở lại trường: </w:t>
      </w:r>
      <w:r w:rsidR="00495AB8">
        <w:rPr>
          <w:rFonts w:cs="Times New Roman"/>
          <w:szCs w:val="28"/>
        </w:rPr>
        <w:t xml:space="preserve">ngày chủ nhật </w:t>
      </w:r>
      <w:r w:rsidR="00C557A9">
        <w:rPr>
          <w:rFonts w:cs="Times New Roman"/>
          <w:szCs w:val="28"/>
        </w:rPr>
        <w:t>20/3/2022</w:t>
      </w:r>
      <w:r>
        <w:rPr>
          <w:rFonts w:cs="Times New Roman"/>
          <w:szCs w:val="28"/>
        </w:rPr>
        <w:t xml:space="preserve"> </w:t>
      </w:r>
      <w:r w:rsidR="00C557A9">
        <w:rPr>
          <w:rFonts w:cs="Times New Roman"/>
          <w:szCs w:val="28"/>
        </w:rPr>
        <w:t>tổ hành chính và đồng chí Oanh chịu trách nhiệm</w:t>
      </w:r>
      <w:r>
        <w:rPr>
          <w:rFonts w:cs="Times New Roman"/>
          <w:szCs w:val="28"/>
        </w:rPr>
        <w:t xml:space="preserve"> vệ sinh, sắp xếp bàn ghế học sinh, lau chùi khử khuẩn phòng học, phòng chức năng, nhà vệ sinh giáo viên và học sinh.</w:t>
      </w:r>
    </w:p>
    <w:p w:rsidR="001E63D2" w:rsidRDefault="001E63D2" w:rsidP="001E63D2">
      <w:pPr>
        <w:ind w:firstLine="720"/>
        <w:jc w:val="both"/>
        <w:rPr>
          <w:rFonts w:cs="Times New Roman"/>
          <w:szCs w:val="28"/>
        </w:rPr>
      </w:pPr>
      <w:r>
        <w:rPr>
          <w:rFonts w:cs="Times New Roman"/>
          <w:szCs w:val="28"/>
        </w:rPr>
        <w:t>2.3/ Y tế: Chuẩn bị đủ dung dịch khử khuẩn các phòng học, phòng chức năng, xà phòng, gel (dung dịch) rửa tay khô, máy đo thân nhiệt… khẩu trang dự phòng cho học sinh quên đeo khẩu trang nhằm đảm bảo đáp ứng yêu cầu phòng chống dịch</w:t>
      </w:r>
      <w:r w:rsidR="00995F1D">
        <w:rPr>
          <w:rFonts w:cs="Times New Roman"/>
          <w:szCs w:val="28"/>
        </w:rPr>
        <w:t>, tiến hành đo thân nhiệt cho giáo viên và</w:t>
      </w:r>
      <w:bookmarkStart w:id="0" w:name="_GoBack"/>
      <w:bookmarkEnd w:id="0"/>
      <w:r w:rsidR="00995F1D">
        <w:rPr>
          <w:rFonts w:cs="Times New Roman"/>
          <w:szCs w:val="28"/>
        </w:rPr>
        <w:t xml:space="preserve"> học sinh trước khi vào trường</w:t>
      </w:r>
      <w:r>
        <w:rPr>
          <w:rFonts w:cs="Times New Roman"/>
          <w:szCs w:val="28"/>
        </w:rPr>
        <w:t>.</w:t>
      </w:r>
    </w:p>
    <w:p w:rsidR="00C557A9" w:rsidRDefault="001E63D2" w:rsidP="001E63D2">
      <w:pPr>
        <w:ind w:firstLine="720"/>
        <w:jc w:val="both"/>
        <w:rPr>
          <w:rFonts w:cs="Times New Roman"/>
          <w:color w:val="001A33"/>
          <w:szCs w:val="28"/>
          <w:shd w:val="clear" w:color="auto" w:fill="E5EFFF"/>
        </w:rPr>
      </w:pPr>
      <w:r>
        <w:rPr>
          <w:rFonts w:cs="Times New Roman"/>
          <w:szCs w:val="28"/>
        </w:rPr>
        <w:t xml:space="preserve">2.4/ Giáo viên chủ nhiệm, giáo viên bộ môn có trách nhiệm thông báo cho học sinh và phụ huynh </w:t>
      </w:r>
      <w:r w:rsidR="00C557A9">
        <w:rPr>
          <w:rFonts w:cs="Times New Roman"/>
          <w:szCs w:val="28"/>
        </w:rPr>
        <w:t xml:space="preserve">khối 9 </w:t>
      </w:r>
      <w:r>
        <w:rPr>
          <w:rFonts w:cs="Times New Roman"/>
          <w:szCs w:val="28"/>
        </w:rPr>
        <w:t>biết kế hoạch chuyển trạng thái dạy học cho học sinh của nhà trường từ trực tuyến sang dạy học trực tiếp từ 7h 15’ ngày 2</w:t>
      </w:r>
      <w:r w:rsidR="00C557A9">
        <w:rPr>
          <w:rFonts w:cs="Times New Roman"/>
          <w:szCs w:val="28"/>
        </w:rPr>
        <w:t>1</w:t>
      </w:r>
      <w:r>
        <w:rPr>
          <w:rFonts w:cs="Times New Roman"/>
          <w:szCs w:val="28"/>
        </w:rPr>
        <w:t xml:space="preserve"> tháng </w:t>
      </w:r>
      <w:r w:rsidR="00C557A9">
        <w:rPr>
          <w:rFonts w:cs="Times New Roman"/>
          <w:szCs w:val="28"/>
        </w:rPr>
        <w:t>3</w:t>
      </w:r>
      <w:r>
        <w:rPr>
          <w:rFonts w:cs="Times New Roman"/>
          <w:szCs w:val="28"/>
        </w:rPr>
        <w:t xml:space="preserve"> năm 202</w:t>
      </w:r>
      <w:r w:rsidR="00C557A9">
        <w:rPr>
          <w:rFonts w:cs="Times New Roman"/>
          <w:szCs w:val="28"/>
        </w:rPr>
        <w:t>2</w:t>
      </w:r>
      <w:r>
        <w:rPr>
          <w:rFonts w:cs="Times New Roman"/>
          <w:szCs w:val="28"/>
        </w:rPr>
        <w:t xml:space="preserve">; </w:t>
      </w:r>
      <w:r w:rsidR="00C557A9">
        <w:rPr>
          <w:rFonts w:cs="Times New Roman"/>
          <w:szCs w:val="28"/>
        </w:rPr>
        <w:t xml:space="preserve"> giáo viên chủ nhiệm có trách nhiệm phối hợp với phụ huynh học sinh </w:t>
      </w:r>
      <w:r w:rsidR="00C557A9" w:rsidRPr="00C557A9">
        <w:rPr>
          <w:rFonts w:cs="Times New Roman"/>
          <w:color w:val="001A33"/>
          <w:szCs w:val="28"/>
          <w:shd w:val="clear" w:color="auto" w:fill="E5EFFF"/>
        </w:rPr>
        <w:t xml:space="preserve">nắm bắt tình hình sức khỏe </w:t>
      </w:r>
      <w:r w:rsidR="00C557A9">
        <w:rPr>
          <w:rFonts w:cs="Times New Roman"/>
          <w:color w:val="001A33"/>
          <w:szCs w:val="28"/>
          <w:shd w:val="clear" w:color="auto" w:fill="E5EFFF"/>
        </w:rPr>
        <w:t>học sinh</w:t>
      </w:r>
      <w:r w:rsidR="00C557A9" w:rsidRPr="00C557A9">
        <w:rPr>
          <w:rFonts w:cs="Times New Roman"/>
          <w:color w:val="001A33"/>
          <w:szCs w:val="28"/>
          <w:shd w:val="clear" w:color="auto" w:fill="E5EFFF"/>
        </w:rPr>
        <w:t xml:space="preserve"> lớp mình trước khi đến trường. Trường hợp </w:t>
      </w:r>
      <w:r w:rsidR="00C557A9">
        <w:rPr>
          <w:rFonts w:cs="Times New Roman"/>
          <w:color w:val="001A33"/>
          <w:szCs w:val="28"/>
          <w:shd w:val="clear" w:color="auto" w:fill="E5EFFF"/>
        </w:rPr>
        <w:t xml:space="preserve">học sinh </w:t>
      </w:r>
      <w:r w:rsidR="00C557A9" w:rsidRPr="00C557A9">
        <w:rPr>
          <w:rFonts w:cs="Times New Roman"/>
          <w:color w:val="001A33"/>
          <w:szCs w:val="28"/>
          <w:shd w:val="clear" w:color="auto" w:fill="E5EFFF"/>
        </w:rPr>
        <w:t xml:space="preserve">có biểu hiện nghi ngờ mắc covid 19 </w:t>
      </w:r>
      <w:r w:rsidR="00C557A9">
        <w:rPr>
          <w:rFonts w:cs="Times New Roman"/>
          <w:color w:val="001A33"/>
          <w:szCs w:val="28"/>
          <w:shd w:val="clear" w:color="auto" w:fill="E5EFFF"/>
        </w:rPr>
        <w:t>thì giáo viên chủ nhiệm</w:t>
      </w:r>
      <w:r w:rsidR="00C557A9" w:rsidRPr="00C557A9">
        <w:rPr>
          <w:rFonts w:cs="Times New Roman"/>
          <w:color w:val="001A33"/>
          <w:szCs w:val="28"/>
          <w:shd w:val="clear" w:color="auto" w:fill="E5EFFF"/>
        </w:rPr>
        <w:t xml:space="preserve"> thông báo phụ huynh cho </w:t>
      </w:r>
      <w:r w:rsidR="00C557A9">
        <w:rPr>
          <w:rFonts w:cs="Times New Roman"/>
          <w:color w:val="001A33"/>
          <w:szCs w:val="28"/>
          <w:shd w:val="clear" w:color="auto" w:fill="E5EFFF"/>
        </w:rPr>
        <w:t>học sinh</w:t>
      </w:r>
      <w:r w:rsidR="00C557A9" w:rsidRPr="00C557A9">
        <w:rPr>
          <w:rFonts w:cs="Times New Roman"/>
          <w:color w:val="001A33"/>
          <w:szCs w:val="28"/>
          <w:shd w:val="clear" w:color="auto" w:fill="E5EFFF"/>
        </w:rPr>
        <w:t xml:space="preserve"> đó ở nhà </w:t>
      </w:r>
      <w:r w:rsidR="00C557A9">
        <w:rPr>
          <w:rFonts w:cs="Times New Roman"/>
          <w:color w:val="001A33"/>
          <w:szCs w:val="28"/>
          <w:shd w:val="clear" w:color="auto" w:fill="E5EFFF"/>
        </w:rPr>
        <w:t xml:space="preserve">học trực tuyến và </w:t>
      </w:r>
      <w:r w:rsidR="00C557A9" w:rsidRPr="00C557A9">
        <w:rPr>
          <w:rFonts w:cs="Times New Roman"/>
          <w:color w:val="001A33"/>
          <w:szCs w:val="28"/>
          <w:shd w:val="clear" w:color="auto" w:fill="E5EFFF"/>
        </w:rPr>
        <w:t>theo dõi sức khỏe, nếu cần đến ngay cơ sở y tế để được khám và tư vấn hướng dẫn.</w:t>
      </w:r>
    </w:p>
    <w:p w:rsidR="00C557A9" w:rsidRDefault="00C557A9" w:rsidP="001E63D2">
      <w:pPr>
        <w:ind w:firstLine="720"/>
        <w:jc w:val="both"/>
        <w:rPr>
          <w:rFonts w:cs="Times New Roman"/>
          <w:color w:val="001A33"/>
          <w:szCs w:val="28"/>
          <w:shd w:val="clear" w:color="auto" w:fill="E5EFFF"/>
        </w:rPr>
      </w:pPr>
      <w:r>
        <w:rPr>
          <w:rFonts w:cs="Times New Roman"/>
          <w:color w:val="001A33"/>
          <w:szCs w:val="28"/>
          <w:shd w:val="clear" w:color="auto" w:fill="E5EFFF"/>
        </w:rPr>
        <w:lastRenderedPageBreak/>
        <w:t>2.5/ Giáo viên, nhân viên trong thời gian có quyết định cách li y tế thì ở nhà dạy và làm việc trực tuyến.</w:t>
      </w:r>
    </w:p>
    <w:p w:rsidR="001E63D2" w:rsidRDefault="001E63D2" w:rsidP="001E63D2">
      <w:pPr>
        <w:ind w:firstLine="720"/>
        <w:jc w:val="both"/>
        <w:rPr>
          <w:rFonts w:cs="Times New Roman"/>
          <w:szCs w:val="28"/>
        </w:rPr>
      </w:pPr>
      <w:r>
        <w:rPr>
          <w:rFonts w:cs="Times New Roman"/>
          <w:szCs w:val="28"/>
        </w:rPr>
        <w:t>Nhận được thông báo này, đề nghị CB, GV,NV và học sinh nghiêm túc thực hiện./.</w:t>
      </w:r>
    </w:p>
    <w:tbl>
      <w:tblPr>
        <w:tblStyle w:val="TableGrid"/>
        <w:tblW w:w="0" w:type="auto"/>
        <w:tblInd w:w="6232" w:type="dxa"/>
        <w:tblLook w:val="04A0" w:firstRow="1" w:lastRow="0" w:firstColumn="1" w:lastColumn="0" w:noHBand="0" w:noVBand="1"/>
      </w:tblPr>
      <w:tblGrid>
        <w:gridCol w:w="3255"/>
      </w:tblGrid>
      <w:tr w:rsidR="001E63D2" w:rsidTr="006C113D">
        <w:tc>
          <w:tcPr>
            <w:tcW w:w="3255" w:type="dxa"/>
            <w:tcBorders>
              <w:top w:val="nil"/>
              <w:left w:val="nil"/>
              <w:bottom w:val="nil"/>
              <w:right w:val="nil"/>
            </w:tcBorders>
          </w:tcPr>
          <w:p w:rsidR="001E63D2" w:rsidRDefault="001E63D2" w:rsidP="006C113D">
            <w:pPr>
              <w:jc w:val="center"/>
              <w:rPr>
                <w:rFonts w:cs="Times New Roman"/>
                <w:szCs w:val="28"/>
              </w:rPr>
            </w:pPr>
          </w:p>
          <w:p w:rsidR="001E63D2" w:rsidRDefault="001E63D2" w:rsidP="006C113D">
            <w:pPr>
              <w:jc w:val="center"/>
              <w:rPr>
                <w:rFonts w:cs="Times New Roman"/>
                <w:szCs w:val="28"/>
              </w:rPr>
            </w:pPr>
            <w:r>
              <w:rPr>
                <w:rFonts w:cs="Times New Roman"/>
                <w:szCs w:val="28"/>
              </w:rPr>
              <w:t>HIỆU TRƯỞNG</w:t>
            </w:r>
          </w:p>
          <w:p w:rsidR="001E63D2" w:rsidRPr="00D01354" w:rsidRDefault="001E63D2" w:rsidP="006C113D">
            <w:pPr>
              <w:jc w:val="center"/>
              <w:rPr>
                <w:rFonts w:cs="Times New Roman"/>
                <w:i/>
                <w:iCs/>
                <w:szCs w:val="28"/>
              </w:rPr>
            </w:pPr>
            <w:r w:rsidRPr="00D01354">
              <w:rPr>
                <w:rFonts w:cs="Times New Roman"/>
                <w:i/>
                <w:iCs/>
                <w:szCs w:val="28"/>
              </w:rPr>
              <w:t>(Đã kí)</w:t>
            </w:r>
          </w:p>
          <w:p w:rsidR="001E63D2" w:rsidRDefault="001E63D2" w:rsidP="006C113D">
            <w:pPr>
              <w:jc w:val="center"/>
              <w:rPr>
                <w:rFonts w:cs="Times New Roman"/>
                <w:szCs w:val="28"/>
              </w:rPr>
            </w:pPr>
          </w:p>
          <w:p w:rsidR="001E63D2" w:rsidRPr="00D01354" w:rsidRDefault="001E63D2" w:rsidP="006C113D">
            <w:pPr>
              <w:jc w:val="center"/>
              <w:rPr>
                <w:rFonts w:cs="Times New Roman"/>
                <w:b/>
                <w:bCs/>
                <w:szCs w:val="28"/>
              </w:rPr>
            </w:pPr>
            <w:r w:rsidRPr="00D01354">
              <w:rPr>
                <w:rFonts w:cs="Times New Roman"/>
                <w:b/>
                <w:bCs/>
                <w:szCs w:val="28"/>
              </w:rPr>
              <w:t>LÊ HỮU TOẢN</w:t>
            </w:r>
          </w:p>
        </w:tc>
      </w:tr>
    </w:tbl>
    <w:p w:rsidR="001E63D2" w:rsidRPr="00570C3D" w:rsidRDefault="001E63D2" w:rsidP="001E63D2">
      <w:pPr>
        <w:jc w:val="both"/>
        <w:rPr>
          <w:rFonts w:cs="Times New Roman"/>
          <w:szCs w:val="28"/>
        </w:rPr>
      </w:pPr>
    </w:p>
    <w:p w:rsidR="00FC39C9" w:rsidRDefault="00FC39C9"/>
    <w:sectPr w:rsidR="00FC39C9" w:rsidSect="00B00771">
      <w:headerReference w:type="default" r:id="rId6"/>
      <w:pgSz w:w="11907" w:h="16840" w:code="9"/>
      <w:pgMar w:top="851" w:right="992"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E8" w:rsidRDefault="007A65E8">
      <w:pPr>
        <w:spacing w:after="0" w:line="240" w:lineRule="auto"/>
      </w:pPr>
      <w:r>
        <w:separator/>
      </w:r>
    </w:p>
  </w:endnote>
  <w:endnote w:type="continuationSeparator" w:id="0">
    <w:p w:rsidR="007A65E8" w:rsidRDefault="007A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E8" w:rsidRDefault="007A65E8">
      <w:pPr>
        <w:spacing w:after="0" w:line="240" w:lineRule="auto"/>
      </w:pPr>
      <w:r>
        <w:separator/>
      </w:r>
    </w:p>
  </w:footnote>
  <w:footnote w:type="continuationSeparator" w:id="0">
    <w:p w:rsidR="007A65E8" w:rsidRDefault="007A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003302"/>
      <w:docPartObj>
        <w:docPartGallery w:val="Page Numbers (Top of Page)"/>
        <w:docPartUnique/>
      </w:docPartObj>
    </w:sdtPr>
    <w:sdtEndPr>
      <w:rPr>
        <w:noProof/>
      </w:rPr>
    </w:sdtEndPr>
    <w:sdtContent>
      <w:p w:rsidR="0098479E" w:rsidRDefault="001E63D2">
        <w:pPr>
          <w:pStyle w:val="Header"/>
          <w:jc w:val="center"/>
        </w:pPr>
        <w:r>
          <w:fldChar w:fldCharType="begin"/>
        </w:r>
        <w:r>
          <w:instrText xml:space="preserve"> PAGE   \* MERGEFORMAT </w:instrText>
        </w:r>
        <w:r>
          <w:fldChar w:fldCharType="separate"/>
        </w:r>
        <w:r w:rsidR="00453F7A">
          <w:rPr>
            <w:noProof/>
          </w:rPr>
          <w:t>2</w:t>
        </w:r>
        <w:r>
          <w:rPr>
            <w:noProof/>
          </w:rPr>
          <w:fldChar w:fldCharType="end"/>
        </w:r>
      </w:p>
    </w:sdtContent>
  </w:sdt>
  <w:p w:rsidR="0098479E" w:rsidRDefault="007A6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2"/>
    <w:rsid w:val="001E63D2"/>
    <w:rsid w:val="00453F7A"/>
    <w:rsid w:val="00495AB8"/>
    <w:rsid w:val="004C037D"/>
    <w:rsid w:val="004C402C"/>
    <w:rsid w:val="00681049"/>
    <w:rsid w:val="007A65E8"/>
    <w:rsid w:val="00987C92"/>
    <w:rsid w:val="00995F1D"/>
    <w:rsid w:val="00C557A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57CC"/>
  <w15:chartTrackingRefBased/>
  <w15:docId w15:val="{CD320AE0-A12D-441B-A010-F5F7D2C0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D2"/>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3D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D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2022-03-17T02:29:00Z</dcterms:created>
  <dcterms:modified xsi:type="dcterms:W3CDTF">2022-03-17T02:58:00Z</dcterms:modified>
</cp:coreProperties>
</file>